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DDE7" w14:textId="77777777" w:rsidR="00C834AA" w:rsidRPr="00976736" w:rsidRDefault="00C834AA" w:rsidP="00C834AA">
      <w:pPr>
        <w:rPr>
          <w:rFonts w:ascii="Times" w:hAnsi="Times"/>
          <w:sz w:val="44"/>
          <w:szCs w:val="44"/>
        </w:rPr>
      </w:pPr>
      <w:r w:rsidRPr="00976736">
        <w:rPr>
          <w:rFonts w:ascii="Times" w:hAnsi="Times"/>
          <w:sz w:val="44"/>
          <w:szCs w:val="44"/>
        </w:rPr>
        <w:t>Rozkład materiału</w:t>
      </w:r>
    </w:p>
    <w:p w14:paraId="3795BA9D" w14:textId="5359B486" w:rsidR="00C834AA" w:rsidRPr="00976736" w:rsidRDefault="00C834AA" w:rsidP="00C834AA">
      <w:pPr>
        <w:rPr>
          <w:rFonts w:ascii="Times" w:hAnsi="Times"/>
          <w:sz w:val="32"/>
          <w:szCs w:val="32"/>
        </w:rPr>
      </w:pPr>
      <w:r w:rsidRPr="00976736">
        <w:rPr>
          <w:rFonts w:ascii="Times" w:hAnsi="Times"/>
          <w:sz w:val="32"/>
          <w:szCs w:val="32"/>
        </w:rPr>
        <w:t xml:space="preserve">na podstawie podręcznika </w:t>
      </w:r>
      <w:proofErr w:type="spellStart"/>
      <w:r w:rsidRPr="00976736">
        <w:rPr>
          <w:rFonts w:ascii="Times" w:hAnsi="Times"/>
          <w:b/>
          <w:sz w:val="32"/>
          <w:szCs w:val="32"/>
        </w:rPr>
        <w:t>Machbar</w:t>
      </w:r>
      <w:proofErr w:type="spellEnd"/>
      <w:r w:rsidRPr="00976736">
        <w:rPr>
          <w:rFonts w:ascii="Times" w:hAnsi="Times"/>
          <w:b/>
          <w:sz w:val="32"/>
          <w:szCs w:val="32"/>
        </w:rPr>
        <w:t xml:space="preserve"> </w:t>
      </w:r>
      <w:r w:rsidR="002C7AE6">
        <w:rPr>
          <w:rFonts w:ascii="Times" w:hAnsi="Times"/>
          <w:b/>
          <w:sz w:val="32"/>
          <w:szCs w:val="32"/>
        </w:rPr>
        <w:t>2</w:t>
      </w:r>
      <w:r w:rsidRPr="00976736">
        <w:rPr>
          <w:rFonts w:ascii="Times" w:hAnsi="Times"/>
          <w:sz w:val="32"/>
          <w:szCs w:val="32"/>
        </w:rPr>
        <w:t xml:space="preserve"> wydawnictwa </w:t>
      </w:r>
      <w:proofErr w:type="spellStart"/>
      <w:r w:rsidRPr="00976736">
        <w:rPr>
          <w:rFonts w:ascii="Times" w:hAnsi="Times"/>
          <w:b/>
          <w:sz w:val="32"/>
          <w:szCs w:val="32"/>
        </w:rPr>
        <w:t>Draco</w:t>
      </w:r>
      <w:proofErr w:type="spellEnd"/>
    </w:p>
    <w:p w14:paraId="0624EEC2" w14:textId="77777777" w:rsidR="00C834AA" w:rsidRPr="00976736" w:rsidRDefault="00C834AA" w:rsidP="00C834AA">
      <w:pPr>
        <w:rPr>
          <w:rFonts w:ascii="Times" w:hAnsi="Times"/>
          <w:sz w:val="32"/>
          <w:szCs w:val="32"/>
        </w:rPr>
      </w:pPr>
      <w:r w:rsidRPr="00976736">
        <w:rPr>
          <w:rFonts w:ascii="Times" w:hAnsi="Times"/>
          <w:sz w:val="32"/>
          <w:szCs w:val="32"/>
        </w:rPr>
        <w:t>Zakres podstawowy, etap kształcenia III.0.</w:t>
      </w:r>
    </w:p>
    <w:p w14:paraId="51E83429" w14:textId="77777777" w:rsidR="00C834AA" w:rsidRPr="00976736" w:rsidRDefault="00C834AA" w:rsidP="00C834AA">
      <w:pPr>
        <w:rPr>
          <w:rFonts w:ascii="Times" w:hAnsi="Times"/>
          <w:sz w:val="32"/>
          <w:szCs w:val="32"/>
        </w:rPr>
      </w:pPr>
    </w:p>
    <w:p w14:paraId="5425DEC3" w14:textId="77777777" w:rsidR="00C834AA" w:rsidRDefault="00C834AA" w:rsidP="00C834AA">
      <w:pPr>
        <w:rPr>
          <w:rFonts w:ascii="Palatino Linotype" w:hAnsi="Palatino Linotype"/>
          <w:sz w:val="28"/>
          <w:szCs w:val="28"/>
        </w:rPr>
      </w:pPr>
      <w:r w:rsidRPr="00976736">
        <w:rPr>
          <w:rFonts w:ascii="Times" w:hAnsi="Times"/>
          <w:sz w:val="28"/>
          <w:szCs w:val="28"/>
        </w:rPr>
        <w:t>Poniższy plan rozkładu materiału został opracowany na 60 godzin lekcyjnych. Liczba godzin przeznaczonych na jeden temat może ulec zmianie w zależności od potrzeb nauczyciela, zdolności i zainteresowań uczniów oraz liczby godzin lekcyjnych pozostających do dyspozycji</w:t>
      </w:r>
      <w:r>
        <w:rPr>
          <w:rFonts w:ascii="Palatino Linotype" w:hAnsi="Palatino Linotype"/>
          <w:sz w:val="28"/>
          <w:szCs w:val="28"/>
        </w:rPr>
        <w:t xml:space="preserve">. </w:t>
      </w:r>
    </w:p>
    <w:tbl>
      <w:tblPr>
        <w:tblStyle w:val="Grigliatabella"/>
        <w:tblW w:w="10660" w:type="dxa"/>
        <w:tblInd w:w="-827" w:type="dxa"/>
        <w:tblLook w:val="04A0" w:firstRow="1" w:lastRow="0" w:firstColumn="1" w:lastColumn="0" w:noHBand="0" w:noVBand="1"/>
      </w:tblPr>
      <w:tblGrid>
        <w:gridCol w:w="1589"/>
        <w:gridCol w:w="852"/>
        <w:gridCol w:w="1838"/>
        <w:gridCol w:w="2144"/>
        <w:gridCol w:w="2318"/>
        <w:gridCol w:w="1919"/>
      </w:tblGrid>
      <w:tr w:rsidR="009D0B08" w14:paraId="61C4FDE7" w14:textId="77777777" w:rsidTr="008F35A4">
        <w:tc>
          <w:tcPr>
            <w:tcW w:w="1589" w:type="dxa"/>
            <w:vAlign w:val="center"/>
          </w:tcPr>
          <w:p w14:paraId="4BDFBED3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Rozdział</w:t>
            </w:r>
          </w:p>
        </w:tc>
        <w:tc>
          <w:tcPr>
            <w:tcW w:w="852" w:type="dxa"/>
            <w:vAlign w:val="center"/>
          </w:tcPr>
          <w:p w14:paraId="61A87247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Liczba godzin</w:t>
            </w:r>
          </w:p>
        </w:tc>
        <w:tc>
          <w:tcPr>
            <w:tcW w:w="1838" w:type="dxa"/>
            <w:vAlign w:val="center"/>
          </w:tcPr>
          <w:p w14:paraId="1634EE87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Komunikacja</w:t>
            </w:r>
          </w:p>
        </w:tc>
        <w:tc>
          <w:tcPr>
            <w:tcW w:w="2144" w:type="dxa"/>
            <w:vAlign w:val="center"/>
          </w:tcPr>
          <w:p w14:paraId="07AF77A1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Leksyka</w:t>
            </w:r>
          </w:p>
        </w:tc>
        <w:tc>
          <w:tcPr>
            <w:tcW w:w="2318" w:type="dxa"/>
            <w:vAlign w:val="center"/>
          </w:tcPr>
          <w:p w14:paraId="718D1302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Gramatyka</w:t>
            </w:r>
          </w:p>
        </w:tc>
        <w:tc>
          <w:tcPr>
            <w:tcW w:w="1919" w:type="dxa"/>
            <w:vAlign w:val="center"/>
          </w:tcPr>
          <w:p w14:paraId="4C1F246B" w14:textId="77777777" w:rsidR="00C834AA" w:rsidRPr="00AF1808" w:rsidRDefault="00C834AA" w:rsidP="00D734EB">
            <w:pPr>
              <w:rPr>
                <w:rFonts w:ascii="Times" w:hAnsi="Times"/>
                <w:b/>
                <w:bCs/>
              </w:rPr>
            </w:pPr>
            <w:r w:rsidRPr="00AF1808">
              <w:rPr>
                <w:rFonts w:ascii="Times" w:hAnsi="Times"/>
                <w:b/>
                <w:bCs/>
              </w:rPr>
              <w:t>Kultura</w:t>
            </w:r>
          </w:p>
        </w:tc>
      </w:tr>
      <w:tr w:rsidR="009D0B08" w:rsidRPr="00257321" w14:paraId="7F2C931C" w14:textId="77777777" w:rsidTr="008F35A4">
        <w:tc>
          <w:tcPr>
            <w:tcW w:w="1589" w:type="dxa"/>
          </w:tcPr>
          <w:p w14:paraId="71729B3D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Kapitel 1</w:t>
            </w:r>
          </w:p>
        </w:tc>
        <w:tc>
          <w:tcPr>
            <w:tcW w:w="852" w:type="dxa"/>
          </w:tcPr>
          <w:p w14:paraId="54BA5C95" w14:textId="1E761CF7" w:rsidR="00C834AA" w:rsidRPr="00470534" w:rsidRDefault="00002A6B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14:paraId="22FE7F67" w14:textId="6B53D71A" w:rsidR="005341FE" w:rsidRDefault="005341FE" w:rsidP="005341F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C97413">
              <w:rPr>
                <w:rFonts w:cs="Calibri"/>
              </w:rPr>
              <w:t>opowiadanie</w:t>
            </w:r>
            <w:r>
              <w:rPr>
                <w:rFonts w:cs="Calibri"/>
              </w:rPr>
              <w:t xml:space="preserve"> o swoich wakacjach;</w:t>
            </w:r>
          </w:p>
          <w:p w14:paraId="186A58A1" w14:textId="59F5D48B" w:rsidR="005341FE" w:rsidRDefault="005341FE" w:rsidP="005341F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pisanie artykułu do szkolnego newsletteru;</w:t>
            </w:r>
          </w:p>
          <w:p w14:paraId="42D6D388" w14:textId="7EDBCA30" w:rsidR="005341FE" w:rsidRDefault="005341FE" w:rsidP="005341F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tworzenie wpisu na blogu;</w:t>
            </w:r>
          </w:p>
          <w:p w14:paraId="467DE757" w14:textId="58DDC041" w:rsidR="005341FE" w:rsidRPr="00544C83" w:rsidRDefault="005341FE" w:rsidP="005341F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</w:t>
            </w:r>
            <w:r w:rsidR="00304DCE">
              <w:rPr>
                <w:rFonts w:cs="Calibri"/>
              </w:rPr>
              <w:t>iadanie</w:t>
            </w:r>
            <w:r>
              <w:rPr>
                <w:rFonts w:cs="Calibri"/>
              </w:rPr>
              <w:t xml:space="preserve"> o zabawnych przygodach </w:t>
            </w:r>
          </w:p>
          <w:p w14:paraId="5D980C45" w14:textId="1FAB8808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2144" w:type="dxa"/>
          </w:tcPr>
          <w:p w14:paraId="77E379B4" w14:textId="77777777" w:rsidR="00257321" w:rsidRDefault="00257321" w:rsidP="00257321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miejsca;</w:t>
            </w:r>
          </w:p>
          <w:p w14:paraId="6CC0DB42" w14:textId="77777777" w:rsidR="00257321" w:rsidRDefault="00257321" w:rsidP="00257321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pogoda;</w:t>
            </w:r>
          </w:p>
          <w:p w14:paraId="3DA87055" w14:textId="77777777" w:rsidR="00257321" w:rsidRDefault="00257321" w:rsidP="00257321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aktywności;</w:t>
            </w:r>
          </w:p>
          <w:p w14:paraId="01EA4260" w14:textId="77777777" w:rsidR="00257321" w:rsidRDefault="00257321" w:rsidP="00257321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spotkania z przyjaciółmi;</w:t>
            </w:r>
          </w:p>
          <w:p w14:paraId="71CC973F" w14:textId="13011A05" w:rsidR="00C834AA" w:rsidRPr="00470534" w:rsidRDefault="00257321" w:rsidP="00257321">
            <w:pPr>
              <w:tabs>
                <w:tab w:val="left" w:pos="165"/>
              </w:tabs>
              <w:spacing w:after="0" w:line="240" w:lineRule="auto"/>
              <w:ind w:hanging="106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organizacja przyjęcia po wakacjach</w:t>
            </w:r>
          </w:p>
        </w:tc>
        <w:tc>
          <w:tcPr>
            <w:tcW w:w="2318" w:type="dxa"/>
          </w:tcPr>
          <w:p w14:paraId="24921582" w14:textId="77777777" w:rsidR="00257321" w:rsidRDefault="00257321" w:rsidP="00257321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czasowniki </w:t>
            </w:r>
            <w:proofErr w:type="spellStart"/>
            <w:r>
              <w:rPr>
                <w:rFonts w:cs="Calibri"/>
                <w:i/>
                <w:iCs/>
              </w:rPr>
              <w:t>sein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i </w:t>
            </w:r>
            <w:proofErr w:type="spellStart"/>
            <w:r>
              <w:rPr>
                <w:rFonts w:cs="Calibri"/>
                <w:i/>
                <w:iCs/>
              </w:rPr>
              <w:t>haben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w czasie przeszłym </w:t>
            </w:r>
            <w:proofErr w:type="spellStart"/>
            <w:r>
              <w:rPr>
                <w:rFonts w:cs="Calibri"/>
                <w:i/>
                <w:iCs/>
              </w:rPr>
              <w:t>Präteritum</w:t>
            </w:r>
            <w:proofErr w:type="spellEnd"/>
            <w:r>
              <w:rPr>
                <w:rFonts w:cs="Calibri"/>
                <w:i/>
                <w:iCs/>
              </w:rPr>
              <w:t>;</w:t>
            </w:r>
          </w:p>
          <w:p w14:paraId="134FDB3F" w14:textId="77777777" w:rsidR="00257321" w:rsidRDefault="00257321" w:rsidP="0025732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czasowniki modalne: </w:t>
            </w:r>
            <w:proofErr w:type="spellStart"/>
            <w:r w:rsidRPr="00287ECE">
              <w:rPr>
                <w:rFonts w:cs="Calibri"/>
                <w:i/>
                <w:iCs/>
              </w:rPr>
              <w:t>wollen</w:t>
            </w:r>
            <w:proofErr w:type="spellEnd"/>
            <w:r w:rsidRPr="00287ECE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287ECE">
              <w:rPr>
                <w:rFonts w:cs="Calibri"/>
                <w:i/>
                <w:iCs/>
              </w:rPr>
              <w:t>können</w:t>
            </w:r>
            <w:proofErr w:type="spellEnd"/>
            <w:r w:rsidRPr="00287ECE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287ECE">
              <w:rPr>
                <w:rFonts w:cs="Calibri"/>
                <w:i/>
                <w:iCs/>
              </w:rPr>
              <w:t>müssen</w:t>
            </w:r>
            <w:proofErr w:type="spellEnd"/>
            <w:r w:rsidRPr="00287ECE">
              <w:rPr>
                <w:rFonts w:cs="Calibri"/>
              </w:rPr>
              <w:t xml:space="preserve"> w czasie </w:t>
            </w:r>
            <w:r>
              <w:rPr>
                <w:rFonts w:cs="Calibri"/>
              </w:rPr>
              <w:t xml:space="preserve">przeszłym </w:t>
            </w:r>
            <w:proofErr w:type="spellStart"/>
            <w:r w:rsidRPr="00287ECE">
              <w:rPr>
                <w:rFonts w:cs="Calibri"/>
                <w:i/>
                <w:iCs/>
              </w:rPr>
              <w:t>Präteritum</w:t>
            </w:r>
            <w:proofErr w:type="spellEnd"/>
            <w:r>
              <w:rPr>
                <w:rFonts w:cs="Calibri"/>
              </w:rPr>
              <w:t>;</w:t>
            </w:r>
          </w:p>
          <w:p w14:paraId="0E275872" w14:textId="799AAA25" w:rsidR="00C834AA" w:rsidRPr="00257321" w:rsidRDefault="00257321" w:rsidP="00257321">
            <w:pPr>
              <w:rPr>
                <w:rFonts w:ascii="Times" w:hAnsi="Times"/>
                <w:sz w:val="24"/>
                <w:szCs w:val="24"/>
                <w:lang w:val="de-DE"/>
              </w:rPr>
            </w:pPr>
            <w:r w:rsidRPr="00512CB3">
              <w:rPr>
                <w:rFonts w:cs="Calibri"/>
                <w:lang w:val="de-DE"/>
              </w:rPr>
              <w:t xml:space="preserve">- </w:t>
            </w:r>
            <w:proofErr w:type="spellStart"/>
            <w:r w:rsidRPr="00512CB3">
              <w:rPr>
                <w:rFonts w:cs="Calibri"/>
                <w:lang w:val="de-DE"/>
              </w:rPr>
              <w:t>przeczenia</w:t>
            </w:r>
            <w:proofErr w:type="spellEnd"/>
            <w:r w:rsidRPr="00512CB3">
              <w:rPr>
                <w:rFonts w:cs="Calibri"/>
                <w:lang w:val="de-DE"/>
              </w:rPr>
              <w:t xml:space="preserve">: </w:t>
            </w:r>
            <w:r w:rsidRPr="00512CB3">
              <w:rPr>
                <w:rFonts w:cs="Calibri"/>
                <w:i/>
                <w:iCs/>
                <w:lang w:val="de-DE"/>
              </w:rPr>
              <w:t>nie, niemand, noch nicht, noch nie, nichts, nicht mehr</w:t>
            </w:r>
            <w:r w:rsidRPr="00512CB3">
              <w:rPr>
                <w:rFonts w:cs="Calibri"/>
                <w:lang w:val="de-DE"/>
              </w:rPr>
              <w:t xml:space="preserve"> </w:t>
            </w:r>
            <w:r w:rsidRPr="00512CB3">
              <w:rPr>
                <w:rFonts w:cs="Calibri"/>
                <w:i/>
                <w:iCs/>
                <w:lang w:val="de-DE"/>
              </w:rPr>
              <w:t xml:space="preserve"> </w:t>
            </w:r>
          </w:p>
        </w:tc>
        <w:tc>
          <w:tcPr>
            <w:tcW w:w="1919" w:type="dxa"/>
          </w:tcPr>
          <w:p w14:paraId="6CA3A0B2" w14:textId="77777777" w:rsidR="00257321" w:rsidRPr="000439F8" w:rsidRDefault="00257321" w:rsidP="00257321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zabytki w Austrii;</w:t>
            </w:r>
          </w:p>
          <w:p w14:paraId="5C58C466" w14:textId="77777777" w:rsidR="00257321" w:rsidRPr="000439F8" w:rsidRDefault="00257321" w:rsidP="00257321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 xml:space="preserve">- </w:t>
            </w:r>
            <w:proofErr w:type="spellStart"/>
            <w:r w:rsidRPr="000439F8">
              <w:rPr>
                <w:rFonts w:cs="Calibri"/>
              </w:rPr>
              <w:t>Wernigerode</w:t>
            </w:r>
            <w:proofErr w:type="spellEnd"/>
            <w:r w:rsidRPr="000439F8">
              <w:rPr>
                <w:rFonts w:cs="Calibri"/>
              </w:rPr>
              <w:t>;</w:t>
            </w:r>
          </w:p>
          <w:p w14:paraId="54736115" w14:textId="77777777" w:rsidR="00257321" w:rsidRDefault="00257321" w:rsidP="00257321">
            <w:pPr>
              <w:spacing w:after="0" w:line="240" w:lineRule="auto"/>
              <w:rPr>
                <w:rFonts w:cs="Calibri"/>
              </w:rPr>
            </w:pPr>
            <w:r w:rsidRPr="000439F8">
              <w:rPr>
                <w:rFonts w:cs="Calibri"/>
              </w:rPr>
              <w:t>- Jezioro Bodeńskie</w:t>
            </w:r>
          </w:p>
          <w:p w14:paraId="7D03359C" w14:textId="7D699D55" w:rsidR="00C834AA" w:rsidRPr="00257321" w:rsidRDefault="00C834AA" w:rsidP="00D734EB">
            <w:pPr>
              <w:rPr>
                <w:rFonts w:cs="Calibri"/>
              </w:rPr>
            </w:pPr>
          </w:p>
        </w:tc>
      </w:tr>
      <w:tr w:rsidR="00C834AA" w14:paraId="7001C51F" w14:textId="77777777" w:rsidTr="00D734EB">
        <w:tc>
          <w:tcPr>
            <w:tcW w:w="1589" w:type="dxa"/>
          </w:tcPr>
          <w:p w14:paraId="6C1499AC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470534"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 w:rsidRPr="00470534">
              <w:rPr>
                <w:rFonts w:ascii="Times" w:hAnsi="Times"/>
                <w:sz w:val="24"/>
                <w:szCs w:val="24"/>
              </w:rPr>
              <w:t xml:space="preserve"> 1 </w:t>
            </w:r>
          </w:p>
        </w:tc>
        <w:tc>
          <w:tcPr>
            <w:tcW w:w="852" w:type="dxa"/>
          </w:tcPr>
          <w:p w14:paraId="6D58491A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6EF960C1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1</w:t>
            </w:r>
          </w:p>
        </w:tc>
      </w:tr>
      <w:tr w:rsidR="00C834AA" w14:paraId="0AE2AA80" w14:textId="77777777" w:rsidTr="00D734EB">
        <w:tc>
          <w:tcPr>
            <w:tcW w:w="1589" w:type="dxa"/>
          </w:tcPr>
          <w:p w14:paraId="0EF41D97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Test 1</w:t>
            </w:r>
          </w:p>
        </w:tc>
        <w:tc>
          <w:tcPr>
            <w:tcW w:w="852" w:type="dxa"/>
          </w:tcPr>
          <w:p w14:paraId="461FEFEA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5243B77A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1</w:t>
            </w:r>
          </w:p>
        </w:tc>
      </w:tr>
      <w:tr w:rsidR="009D0B08" w14:paraId="44CF4E5E" w14:textId="77777777" w:rsidTr="008F35A4">
        <w:tc>
          <w:tcPr>
            <w:tcW w:w="1589" w:type="dxa"/>
          </w:tcPr>
          <w:p w14:paraId="34B3A88C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 w:rsidRPr="00470534">
              <w:rPr>
                <w:rFonts w:ascii="Times" w:hAnsi="Times"/>
                <w:sz w:val="24"/>
                <w:szCs w:val="24"/>
              </w:rPr>
              <w:t>Kapitel 2</w:t>
            </w:r>
          </w:p>
        </w:tc>
        <w:tc>
          <w:tcPr>
            <w:tcW w:w="852" w:type="dxa"/>
          </w:tcPr>
          <w:p w14:paraId="6B55D79A" w14:textId="5AE5C227" w:rsidR="00C834AA" w:rsidRPr="00470534" w:rsidRDefault="00F059FC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14:paraId="0C2CB63D" w14:textId="0D0B3A1A" w:rsid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</w:t>
            </w:r>
            <w:r w:rsidR="00395EF4">
              <w:rPr>
                <w:rFonts w:cs="Calibri"/>
              </w:rPr>
              <w:t>adanie</w:t>
            </w:r>
            <w:r>
              <w:rPr>
                <w:rFonts w:cs="Calibri"/>
              </w:rPr>
              <w:t xml:space="preserve"> o zabawnych przygodach;</w:t>
            </w:r>
          </w:p>
          <w:p w14:paraId="2A57FE08" w14:textId="4A1710CE" w:rsid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395EF4">
              <w:rPr>
                <w:rFonts w:cs="Calibri"/>
              </w:rPr>
              <w:t xml:space="preserve">planowanie </w:t>
            </w:r>
            <w:r>
              <w:rPr>
                <w:rFonts w:cs="Calibri"/>
              </w:rPr>
              <w:t>przyjęci</w:t>
            </w:r>
            <w:r w:rsidR="00395EF4">
              <w:rPr>
                <w:rFonts w:cs="Calibri"/>
              </w:rPr>
              <w:t>a</w:t>
            </w:r>
            <w:r>
              <w:rPr>
                <w:rFonts w:cs="Calibri"/>
              </w:rPr>
              <w:t xml:space="preserve"> urodzinowe</w:t>
            </w:r>
            <w:r w:rsidR="00395EF4">
              <w:rPr>
                <w:rFonts w:cs="Calibri"/>
              </w:rPr>
              <w:t>go</w:t>
            </w:r>
            <w:r>
              <w:rPr>
                <w:rFonts w:cs="Calibri"/>
              </w:rPr>
              <w:t>;</w:t>
            </w:r>
          </w:p>
          <w:p w14:paraId="0CB93168" w14:textId="252265F9" w:rsid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656BB3">
              <w:rPr>
                <w:rFonts w:cs="Calibri"/>
              </w:rPr>
              <w:t>organizacja</w:t>
            </w:r>
            <w:r>
              <w:rPr>
                <w:rFonts w:cs="Calibri"/>
              </w:rPr>
              <w:t xml:space="preserve"> przyjęci</w:t>
            </w:r>
            <w:r w:rsidR="00656BB3">
              <w:rPr>
                <w:rFonts w:cs="Calibri"/>
              </w:rPr>
              <w:t>a</w:t>
            </w:r>
            <w:r>
              <w:rPr>
                <w:rFonts w:cs="Calibri"/>
              </w:rPr>
              <w:t>;</w:t>
            </w:r>
          </w:p>
          <w:p w14:paraId="37A9149C" w14:textId="7CFADAED" w:rsid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980E29">
              <w:rPr>
                <w:rFonts w:cs="Calibri"/>
              </w:rPr>
              <w:t>tworzenie</w:t>
            </w:r>
            <w:r>
              <w:rPr>
                <w:rFonts w:cs="Calibri"/>
              </w:rPr>
              <w:t xml:space="preserve"> e-mail</w:t>
            </w:r>
            <w:r w:rsidR="00980E29">
              <w:rPr>
                <w:rFonts w:cs="Calibri"/>
              </w:rPr>
              <w:t>i</w:t>
            </w:r>
            <w:r>
              <w:rPr>
                <w:rFonts w:cs="Calibri"/>
              </w:rPr>
              <w:t xml:space="preserve"> i inn</w:t>
            </w:r>
            <w:r w:rsidR="00980E29">
              <w:rPr>
                <w:rFonts w:cs="Calibri"/>
              </w:rPr>
              <w:t>ych</w:t>
            </w:r>
            <w:r>
              <w:rPr>
                <w:rFonts w:cs="Calibri"/>
              </w:rPr>
              <w:t xml:space="preserve"> wiadomości;</w:t>
            </w:r>
          </w:p>
          <w:p w14:paraId="6C88767E" w14:textId="5A38DC1E" w:rsid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C01694">
              <w:rPr>
                <w:rFonts w:cs="Calibri"/>
              </w:rPr>
              <w:t xml:space="preserve">formułowanie </w:t>
            </w:r>
            <w:r w:rsidR="004B6D1A">
              <w:rPr>
                <w:rFonts w:cs="Calibri"/>
              </w:rPr>
              <w:t>życzeń urodzinowych</w:t>
            </w:r>
            <w:r>
              <w:rPr>
                <w:rFonts w:cs="Calibri"/>
              </w:rPr>
              <w:t>;</w:t>
            </w:r>
          </w:p>
          <w:p w14:paraId="02A1682B" w14:textId="6F45A61E" w:rsidR="00C834AA" w:rsidRPr="009A4706" w:rsidRDefault="009A4706" w:rsidP="009A47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</w:t>
            </w:r>
            <w:r w:rsidR="00C01694">
              <w:rPr>
                <w:rFonts w:cs="Calibri"/>
              </w:rPr>
              <w:t>dawanie</w:t>
            </w:r>
            <w:r>
              <w:rPr>
                <w:rFonts w:cs="Calibri"/>
              </w:rPr>
              <w:t xml:space="preserve"> </w:t>
            </w:r>
            <w:r w:rsidR="00C01694">
              <w:rPr>
                <w:rFonts w:cs="Calibri"/>
              </w:rPr>
              <w:t>prezentów</w:t>
            </w:r>
            <w:r>
              <w:rPr>
                <w:rFonts w:cs="Calibri"/>
              </w:rPr>
              <w:t xml:space="preserve"> i dziękowa</w:t>
            </w:r>
            <w:r w:rsidR="00C01694">
              <w:rPr>
                <w:rFonts w:cs="Calibri"/>
              </w:rPr>
              <w:t>nie</w:t>
            </w:r>
            <w:r>
              <w:rPr>
                <w:rFonts w:cs="Calibri"/>
              </w:rPr>
              <w:t xml:space="preserve"> za nie </w:t>
            </w:r>
          </w:p>
        </w:tc>
        <w:tc>
          <w:tcPr>
            <w:tcW w:w="2144" w:type="dxa"/>
          </w:tcPr>
          <w:p w14:paraId="3B62BFB2" w14:textId="77777777" w:rsidR="00A7480D" w:rsidRDefault="00A7480D" w:rsidP="00A7480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- urodziny;</w:t>
            </w:r>
          </w:p>
          <w:p w14:paraId="5660E7DB" w14:textId="77777777" w:rsidR="00A7480D" w:rsidRDefault="00A7480D" w:rsidP="00A7480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zaproszenie;</w:t>
            </w:r>
          </w:p>
          <w:p w14:paraId="5EAB8E61" w14:textId="77777777" w:rsidR="00A7480D" w:rsidRDefault="00A7480D" w:rsidP="00A7480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życzenia urodzinowe;</w:t>
            </w:r>
          </w:p>
          <w:p w14:paraId="76820690" w14:textId="77777777" w:rsidR="00A7480D" w:rsidRDefault="00A7480D" w:rsidP="00A7480D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prezenty;</w:t>
            </w:r>
          </w:p>
          <w:p w14:paraId="7977DBD4" w14:textId="0F7BEE47" w:rsidR="00C834AA" w:rsidRPr="00470534" w:rsidRDefault="00A7480D" w:rsidP="00A7480D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słodycze (szwarcwaldzki tort z wiśniami)</w:t>
            </w:r>
          </w:p>
        </w:tc>
        <w:tc>
          <w:tcPr>
            <w:tcW w:w="2318" w:type="dxa"/>
          </w:tcPr>
          <w:p w14:paraId="37E7FC45" w14:textId="77777777" w:rsidR="002E315E" w:rsidRDefault="002E315E" w:rsidP="002E315E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zaimki dzierżawcze: </w:t>
            </w:r>
            <w:proofErr w:type="spellStart"/>
            <w:r>
              <w:rPr>
                <w:rFonts w:cs="Calibri"/>
                <w:i/>
                <w:iCs/>
              </w:rPr>
              <w:t>unser</w:t>
            </w:r>
            <w:proofErr w:type="spellEnd"/>
            <w:r>
              <w:rPr>
                <w:rFonts w:cs="Calibri"/>
                <w:i/>
                <w:iCs/>
              </w:rPr>
              <w:t xml:space="preserve">, </w:t>
            </w:r>
            <w:proofErr w:type="spellStart"/>
            <w:r>
              <w:rPr>
                <w:rFonts w:cs="Calibri"/>
                <w:i/>
                <w:iCs/>
              </w:rPr>
              <w:t>euer</w:t>
            </w:r>
            <w:proofErr w:type="spellEnd"/>
            <w:r>
              <w:rPr>
                <w:rFonts w:cs="Calibri"/>
              </w:rPr>
              <w:t>;</w:t>
            </w:r>
          </w:p>
          <w:p w14:paraId="59C5AE25" w14:textId="77777777" w:rsidR="002E315E" w:rsidRDefault="002E315E" w:rsidP="002E315E">
            <w:pPr>
              <w:spacing w:after="0" w:line="240" w:lineRule="auto"/>
              <w:rPr>
                <w:rFonts w:cs="Calibri"/>
                <w:i/>
                <w:iCs/>
              </w:rPr>
            </w:pPr>
            <w:r>
              <w:rPr>
                <w:rFonts w:cs="Calibri"/>
              </w:rPr>
              <w:t xml:space="preserve">- czasownik: </w:t>
            </w:r>
            <w:proofErr w:type="spellStart"/>
            <w:r w:rsidRPr="00FE7C1F">
              <w:rPr>
                <w:rFonts w:cs="Calibri"/>
                <w:i/>
                <w:iCs/>
              </w:rPr>
              <w:t>nehmen</w:t>
            </w:r>
            <w:proofErr w:type="spellEnd"/>
            <w:r>
              <w:rPr>
                <w:rFonts w:cs="Calibri"/>
                <w:i/>
                <w:iCs/>
              </w:rPr>
              <w:t>;</w:t>
            </w:r>
          </w:p>
          <w:p w14:paraId="0E3FC782" w14:textId="0FB69B6F" w:rsidR="00C834AA" w:rsidRPr="00470534" w:rsidRDefault="002E315E" w:rsidP="002E315E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przyimek: </w:t>
            </w:r>
            <w:r>
              <w:rPr>
                <w:rFonts w:cs="Calibri"/>
                <w:i/>
                <w:iCs/>
                <w:lang w:val="de-DE"/>
              </w:rPr>
              <w:t>für</w:t>
            </w:r>
          </w:p>
        </w:tc>
        <w:tc>
          <w:tcPr>
            <w:tcW w:w="1919" w:type="dxa"/>
          </w:tcPr>
          <w:p w14:paraId="4BACF211" w14:textId="46965387" w:rsidR="00C834AA" w:rsidRPr="00470534" w:rsidRDefault="00FE4727" w:rsidP="00C65681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święta w krajach niemieckiego obszaru językowego</w:t>
            </w:r>
          </w:p>
        </w:tc>
      </w:tr>
      <w:tr w:rsidR="00C834AA" w14:paraId="0773BBD9" w14:textId="77777777" w:rsidTr="00D734EB">
        <w:tc>
          <w:tcPr>
            <w:tcW w:w="1589" w:type="dxa"/>
          </w:tcPr>
          <w:p w14:paraId="5FFE3DF8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 w:rsidRPr="00470534"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2</w:t>
            </w:r>
          </w:p>
        </w:tc>
        <w:tc>
          <w:tcPr>
            <w:tcW w:w="852" w:type="dxa"/>
          </w:tcPr>
          <w:p w14:paraId="379C3A6C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7F7A0737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2</w:t>
            </w:r>
          </w:p>
        </w:tc>
      </w:tr>
      <w:tr w:rsidR="00C834AA" w14:paraId="58A40797" w14:textId="77777777" w:rsidTr="00D734EB">
        <w:tc>
          <w:tcPr>
            <w:tcW w:w="1589" w:type="dxa"/>
          </w:tcPr>
          <w:p w14:paraId="7DFA38D6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Test 2 </w:t>
            </w:r>
          </w:p>
        </w:tc>
        <w:tc>
          <w:tcPr>
            <w:tcW w:w="852" w:type="dxa"/>
          </w:tcPr>
          <w:p w14:paraId="0363751D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19908752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2</w:t>
            </w:r>
          </w:p>
        </w:tc>
      </w:tr>
      <w:tr w:rsidR="009D0B08" w:rsidRPr="006C0E6C" w14:paraId="1927E450" w14:textId="77777777" w:rsidTr="008F35A4">
        <w:tc>
          <w:tcPr>
            <w:tcW w:w="1589" w:type="dxa"/>
          </w:tcPr>
          <w:p w14:paraId="27C40B8A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3</w:t>
            </w:r>
          </w:p>
        </w:tc>
        <w:tc>
          <w:tcPr>
            <w:tcW w:w="852" w:type="dxa"/>
          </w:tcPr>
          <w:p w14:paraId="26FB8540" w14:textId="78597182" w:rsidR="00C834AA" w:rsidRPr="00470534" w:rsidRDefault="006A6D36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6</w:t>
            </w:r>
          </w:p>
        </w:tc>
        <w:tc>
          <w:tcPr>
            <w:tcW w:w="1838" w:type="dxa"/>
          </w:tcPr>
          <w:p w14:paraId="1262A95F" w14:textId="19408EE2" w:rsidR="002362D8" w:rsidRDefault="00C834AA" w:rsidP="002362D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2362D8">
              <w:rPr>
                <w:rFonts w:cs="Calibri"/>
              </w:rPr>
              <w:t xml:space="preserve">- przygotowanie listy zakupów; </w:t>
            </w:r>
          </w:p>
          <w:p w14:paraId="6E08555C" w14:textId="15C86052" w:rsidR="002362D8" w:rsidRDefault="002362D8" w:rsidP="002362D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prowadzenie dialogów o robieniu zakupów;</w:t>
            </w:r>
          </w:p>
          <w:p w14:paraId="50BF9EEF" w14:textId="5EB4D8CA" w:rsidR="002362D8" w:rsidRDefault="002362D8" w:rsidP="002362D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7B7666">
              <w:rPr>
                <w:rFonts w:cs="Calibri"/>
              </w:rPr>
              <w:t>rozmowa</w:t>
            </w:r>
            <w:r>
              <w:rPr>
                <w:rFonts w:cs="Calibri"/>
              </w:rPr>
              <w:t xml:space="preserve"> o prezentach;</w:t>
            </w:r>
          </w:p>
          <w:p w14:paraId="6241220B" w14:textId="3957A544" w:rsidR="002362D8" w:rsidRDefault="002362D8" w:rsidP="002362D8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7B7666">
              <w:rPr>
                <w:rFonts w:cs="Calibri"/>
              </w:rPr>
              <w:t>rozmowa</w:t>
            </w:r>
            <w:r>
              <w:rPr>
                <w:rFonts w:cs="Calibri"/>
              </w:rPr>
              <w:t xml:space="preserve"> o przyjęciu;</w:t>
            </w:r>
          </w:p>
          <w:p w14:paraId="4BA4320B" w14:textId="4691B651" w:rsidR="00C834AA" w:rsidRPr="00470534" w:rsidRDefault="002362D8" w:rsidP="002362D8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</w:t>
            </w:r>
            <w:r w:rsidR="007B7666">
              <w:rPr>
                <w:rFonts w:cs="Calibri"/>
              </w:rPr>
              <w:t>tworzenie</w:t>
            </w:r>
            <w:r>
              <w:rPr>
                <w:rFonts w:cs="Calibri"/>
              </w:rPr>
              <w:t xml:space="preserve"> dla siebie notat</w:t>
            </w:r>
            <w:r w:rsidR="009D0B08">
              <w:rPr>
                <w:rFonts w:cs="Calibri"/>
              </w:rPr>
              <w:t xml:space="preserve">ek </w:t>
            </w:r>
            <w:r>
              <w:rPr>
                <w:rFonts w:cs="Calibri"/>
              </w:rPr>
              <w:t>zawierają</w:t>
            </w:r>
            <w:r w:rsidR="007B7666">
              <w:rPr>
                <w:rFonts w:cs="Calibri"/>
              </w:rPr>
              <w:t>cych</w:t>
            </w:r>
            <w:r>
              <w:rPr>
                <w:rFonts w:cs="Calibri"/>
              </w:rPr>
              <w:t xml:space="preserve"> określenia czasu i miejsca na znane sobie tematy</w:t>
            </w:r>
          </w:p>
        </w:tc>
        <w:tc>
          <w:tcPr>
            <w:tcW w:w="2144" w:type="dxa"/>
          </w:tcPr>
          <w:p w14:paraId="09CFE514" w14:textId="77777777" w:rsidR="006C0E6C" w:rsidRDefault="006C0E6C" w:rsidP="006C0E6C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lista zakupów;</w:t>
            </w:r>
          </w:p>
          <w:p w14:paraId="0793E026" w14:textId="77777777" w:rsidR="006C0E6C" w:rsidRDefault="006C0E6C" w:rsidP="006C0E6C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żywność;</w:t>
            </w:r>
          </w:p>
          <w:p w14:paraId="4F0AC7E7" w14:textId="77777777" w:rsidR="006C0E6C" w:rsidRDefault="006C0E6C" w:rsidP="006C0E6C">
            <w:pPr>
              <w:tabs>
                <w:tab w:val="left" w:pos="165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opakowania;</w:t>
            </w:r>
          </w:p>
          <w:p w14:paraId="4EEB2E45" w14:textId="6BA3C84D" w:rsidR="00C834AA" w:rsidRDefault="006C0E6C" w:rsidP="006C0E6C">
            <w:pPr>
              <w:rPr>
                <w:rFonts w:cs="Calibri"/>
              </w:rPr>
            </w:pPr>
            <w:r>
              <w:rPr>
                <w:rFonts w:cs="Calibri"/>
              </w:rPr>
              <w:t>- zakupy na przyjęcie urodzinowe</w:t>
            </w:r>
          </w:p>
          <w:p w14:paraId="4D7302CA" w14:textId="48FD427D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2318" w:type="dxa"/>
          </w:tcPr>
          <w:p w14:paraId="566911C2" w14:textId="77777777" w:rsidR="006C0E6C" w:rsidRDefault="006C0E6C" w:rsidP="006C0E6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w bierniku;</w:t>
            </w:r>
          </w:p>
          <w:p w14:paraId="17DB187F" w14:textId="77777777" w:rsidR="006C0E6C" w:rsidRDefault="006C0E6C" w:rsidP="006C0E6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modalne w zdaniu;</w:t>
            </w:r>
          </w:p>
          <w:p w14:paraId="347F3AD3" w14:textId="4B476B85" w:rsidR="00C834AA" w:rsidRPr="006C0E6C" w:rsidRDefault="006C0E6C" w:rsidP="006C0E6C">
            <w:pPr>
              <w:spacing w:after="0" w:line="240" w:lineRule="auto"/>
              <w:rPr>
                <w:rFonts w:cs="Calibri"/>
                <w:lang w:val="de-DE"/>
              </w:rPr>
            </w:pPr>
            <w:r w:rsidRPr="005E73AD">
              <w:rPr>
                <w:rFonts w:cs="Calibri"/>
                <w:lang w:val="de-DE"/>
              </w:rPr>
              <w:t xml:space="preserve">- </w:t>
            </w:r>
            <w:proofErr w:type="spellStart"/>
            <w:r w:rsidRPr="005E73AD">
              <w:rPr>
                <w:rFonts w:cs="Calibri"/>
                <w:lang w:val="de-DE"/>
              </w:rPr>
              <w:t>przyimki</w:t>
            </w:r>
            <w:proofErr w:type="spellEnd"/>
            <w:r w:rsidRPr="005E73AD">
              <w:rPr>
                <w:rFonts w:cs="Calibri"/>
                <w:lang w:val="de-DE"/>
              </w:rPr>
              <w:t xml:space="preserve">: </w:t>
            </w:r>
            <w:r w:rsidRPr="005E73AD">
              <w:rPr>
                <w:rFonts w:cs="Calibri"/>
                <w:i/>
                <w:iCs/>
                <w:lang w:val="de-DE"/>
              </w:rPr>
              <w:t>um, vor, nach, gegen, von…bis, seit</w:t>
            </w:r>
          </w:p>
          <w:p w14:paraId="1000772A" w14:textId="77777777" w:rsidR="00C834AA" w:rsidRPr="006C0E6C" w:rsidRDefault="00C834AA" w:rsidP="00D734EB">
            <w:pPr>
              <w:spacing w:after="0" w:line="240" w:lineRule="auto"/>
              <w:rPr>
                <w:rFonts w:cs="Calibri"/>
                <w:i/>
                <w:iCs/>
                <w:lang w:val="de-DE"/>
              </w:rPr>
            </w:pPr>
          </w:p>
          <w:p w14:paraId="7CE836CF" w14:textId="77777777" w:rsidR="00C834AA" w:rsidRPr="006C0E6C" w:rsidRDefault="00C834AA" w:rsidP="00D734EB">
            <w:pPr>
              <w:rPr>
                <w:rFonts w:ascii="Times" w:hAnsi="Times"/>
                <w:sz w:val="24"/>
                <w:szCs w:val="24"/>
                <w:lang w:val="de-DE"/>
              </w:rPr>
            </w:pPr>
          </w:p>
        </w:tc>
        <w:tc>
          <w:tcPr>
            <w:tcW w:w="1919" w:type="dxa"/>
          </w:tcPr>
          <w:p w14:paraId="6DFB0F74" w14:textId="77777777" w:rsidR="006C0E6C" w:rsidRDefault="006C0E6C" w:rsidP="006C0E6C">
            <w:pPr>
              <w:spacing w:after="0" w:line="240" w:lineRule="auto"/>
              <w:rPr>
                <w:rFonts w:cs="Calibri"/>
              </w:rPr>
            </w:pPr>
            <w:r w:rsidRPr="003A05C8">
              <w:rPr>
                <w:rFonts w:cs="Calibri"/>
              </w:rPr>
              <w:t>- szyldy w krajach niemieckiego o</w:t>
            </w:r>
            <w:r>
              <w:rPr>
                <w:rFonts w:cs="Calibri"/>
              </w:rPr>
              <w:t>bszaru językowego;</w:t>
            </w:r>
          </w:p>
          <w:p w14:paraId="538CD1E5" w14:textId="77777777" w:rsidR="006C0E6C" w:rsidRDefault="006C0E6C" w:rsidP="006C0E6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supermarkety;</w:t>
            </w:r>
          </w:p>
          <w:p w14:paraId="4D538BD2" w14:textId="5C5D28AA" w:rsidR="00C834AA" w:rsidRPr="006C0E6C" w:rsidRDefault="006C0E6C" w:rsidP="006C0E6C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działanie automatu na butelki wielokrotnego użytku</w:t>
            </w:r>
          </w:p>
        </w:tc>
      </w:tr>
      <w:tr w:rsidR="00C834AA" w14:paraId="1C71B01B" w14:textId="77777777" w:rsidTr="00D734EB">
        <w:tc>
          <w:tcPr>
            <w:tcW w:w="1589" w:type="dxa"/>
          </w:tcPr>
          <w:p w14:paraId="2A6E8F8E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3</w:t>
            </w:r>
          </w:p>
        </w:tc>
        <w:tc>
          <w:tcPr>
            <w:tcW w:w="852" w:type="dxa"/>
          </w:tcPr>
          <w:p w14:paraId="6E8600CB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25D94D28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3</w:t>
            </w:r>
          </w:p>
        </w:tc>
      </w:tr>
      <w:tr w:rsidR="00C834AA" w14:paraId="68E7EE6C" w14:textId="77777777" w:rsidTr="00D734EB">
        <w:tc>
          <w:tcPr>
            <w:tcW w:w="1589" w:type="dxa"/>
          </w:tcPr>
          <w:p w14:paraId="507DB49B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3</w:t>
            </w:r>
          </w:p>
        </w:tc>
        <w:tc>
          <w:tcPr>
            <w:tcW w:w="852" w:type="dxa"/>
          </w:tcPr>
          <w:p w14:paraId="01866C03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1CEA706E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3</w:t>
            </w:r>
          </w:p>
        </w:tc>
      </w:tr>
      <w:tr w:rsidR="009D0B08" w14:paraId="6D17C1D1" w14:textId="77777777" w:rsidTr="008F35A4">
        <w:tc>
          <w:tcPr>
            <w:tcW w:w="1589" w:type="dxa"/>
          </w:tcPr>
          <w:p w14:paraId="24B28EFF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4</w:t>
            </w:r>
          </w:p>
        </w:tc>
        <w:tc>
          <w:tcPr>
            <w:tcW w:w="852" w:type="dxa"/>
          </w:tcPr>
          <w:p w14:paraId="7124A20D" w14:textId="3BE91616" w:rsidR="00C834AA" w:rsidRPr="00470534" w:rsidRDefault="00112FA0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14:paraId="177330FA" w14:textId="503321C2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nazywanie części ciała;</w:t>
            </w:r>
          </w:p>
          <w:p w14:paraId="392AA1B7" w14:textId="45561F85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mówienie o dolegliwościach;</w:t>
            </w:r>
          </w:p>
          <w:p w14:paraId="338ABA7B" w14:textId="25AB3839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prowadzenie rozmowy u lekarza;</w:t>
            </w:r>
          </w:p>
          <w:p w14:paraId="6C20C1B8" w14:textId="10D80EDA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dawanie porad, wskazówek;</w:t>
            </w:r>
          </w:p>
          <w:p w14:paraId="3FB4A329" w14:textId="36406969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udzielanie porad dotyczących zdrowia;</w:t>
            </w:r>
          </w:p>
          <w:p w14:paraId="0FE4245A" w14:textId="1FEA2E3D" w:rsidR="0089017D" w:rsidRDefault="0089017D" w:rsidP="0089017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rozmowa na temat zdrowego odżywiania się;</w:t>
            </w:r>
          </w:p>
          <w:p w14:paraId="2FF51384" w14:textId="292B7905" w:rsidR="00C834AA" w:rsidRPr="00470534" w:rsidRDefault="0089017D" w:rsidP="0089017D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pytanie o opinię i wyrażanie własnego zdania</w:t>
            </w:r>
          </w:p>
        </w:tc>
        <w:tc>
          <w:tcPr>
            <w:tcW w:w="2144" w:type="dxa"/>
          </w:tcPr>
          <w:p w14:paraId="0B30A806" w14:textId="77777777" w:rsidR="00D1071B" w:rsidRDefault="00D1071B" w:rsidP="00D1071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części ciała;</w:t>
            </w:r>
          </w:p>
          <w:p w14:paraId="64AA972A" w14:textId="77777777" w:rsidR="00D1071B" w:rsidRDefault="00D1071B" w:rsidP="00D1071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dolegliwości;</w:t>
            </w:r>
          </w:p>
          <w:p w14:paraId="7F760DCE" w14:textId="77777777" w:rsidR="00D1071B" w:rsidRDefault="00D1071B" w:rsidP="00D1071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 xml:space="preserve">- wypadek na hulajnodze elektrycznej; </w:t>
            </w:r>
          </w:p>
          <w:p w14:paraId="40C52F9E" w14:textId="6EFC9916" w:rsidR="00C834AA" w:rsidRPr="008B444C" w:rsidRDefault="00D1071B" w:rsidP="00D1071B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zdrowe życie</w:t>
            </w:r>
          </w:p>
        </w:tc>
        <w:tc>
          <w:tcPr>
            <w:tcW w:w="2318" w:type="dxa"/>
          </w:tcPr>
          <w:p w14:paraId="40ADEDDD" w14:textId="77777777" w:rsidR="00D1071B" w:rsidRDefault="00D1071B" w:rsidP="00D1071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czasowniki zwrotne z zaimkami w celowniku;</w:t>
            </w:r>
          </w:p>
          <w:p w14:paraId="6B8B0BBA" w14:textId="77777777" w:rsidR="00D1071B" w:rsidRDefault="00D1071B" w:rsidP="00D1071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tryb rozkazujący (porady);</w:t>
            </w:r>
          </w:p>
          <w:p w14:paraId="504DD39C" w14:textId="77777777" w:rsidR="00D1071B" w:rsidRDefault="00D1071B" w:rsidP="00D1071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stopniowanie przymiotników i przysłówków;</w:t>
            </w:r>
          </w:p>
          <w:p w14:paraId="6DF00803" w14:textId="54BBD705" w:rsidR="00C834AA" w:rsidRPr="00470534" w:rsidRDefault="00D1071B" w:rsidP="00D1071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porównania</w:t>
            </w:r>
          </w:p>
        </w:tc>
        <w:tc>
          <w:tcPr>
            <w:tcW w:w="1919" w:type="dxa"/>
          </w:tcPr>
          <w:p w14:paraId="2C70591F" w14:textId="7B441EC5" w:rsidR="00C834AA" w:rsidRPr="00470534" w:rsidRDefault="00D1071B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szyldy na praktykach lekarskich</w:t>
            </w:r>
          </w:p>
        </w:tc>
      </w:tr>
      <w:tr w:rsidR="00C834AA" w14:paraId="529E7BAC" w14:textId="77777777" w:rsidTr="00D734EB">
        <w:tc>
          <w:tcPr>
            <w:tcW w:w="1589" w:type="dxa"/>
          </w:tcPr>
          <w:p w14:paraId="43735AAC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lastRenderedPageBreak/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4</w:t>
            </w:r>
          </w:p>
        </w:tc>
        <w:tc>
          <w:tcPr>
            <w:tcW w:w="852" w:type="dxa"/>
          </w:tcPr>
          <w:p w14:paraId="3B6A5A1E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7A0FFE5F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4</w:t>
            </w:r>
          </w:p>
        </w:tc>
      </w:tr>
      <w:tr w:rsidR="00C834AA" w14:paraId="48F1E29E" w14:textId="77777777" w:rsidTr="00D734EB">
        <w:tc>
          <w:tcPr>
            <w:tcW w:w="1589" w:type="dxa"/>
          </w:tcPr>
          <w:p w14:paraId="24FB4463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4</w:t>
            </w:r>
          </w:p>
        </w:tc>
        <w:tc>
          <w:tcPr>
            <w:tcW w:w="852" w:type="dxa"/>
          </w:tcPr>
          <w:p w14:paraId="567B47B4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527AB801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4</w:t>
            </w:r>
          </w:p>
        </w:tc>
      </w:tr>
      <w:tr w:rsidR="009D0B08" w14:paraId="3B9FFD4B" w14:textId="77777777" w:rsidTr="008F35A4">
        <w:tc>
          <w:tcPr>
            <w:tcW w:w="1589" w:type="dxa"/>
          </w:tcPr>
          <w:p w14:paraId="028FA297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5</w:t>
            </w:r>
          </w:p>
        </w:tc>
        <w:tc>
          <w:tcPr>
            <w:tcW w:w="852" w:type="dxa"/>
          </w:tcPr>
          <w:p w14:paraId="5B5D3081" w14:textId="23DC3757" w:rsidR="00C834AA" w:rsidRPr="00470534" w:rsidRDefault="00857B26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6</w:t>
            </w:r>
          </w:p>
        </w:tc>
        <w:tc>
          <w:tcPr>
            <w:tcW w:w="1838" w:type="dxa"/>
          </w:tcPr>
          <w:p w14:paraId="4D2A854B" w14:textId="0F793E02" w:rsidR="00C9075B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rozmowa o formach spędzania wolnego czasu;</w:t>
            </w:r>
          </w:p>
          <w:p w14:paraId="73487259" w14:textId="76F5FC4F" w:rsidR="00C9075B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umawianie się;</w:t>
            </w:r>
          </w:p>
          <w:p w14:paraId="3D57B3F2" w14:textId="535DD665" w:rsidR="00C9075B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opisywanie powodów spóźnienia;</w:t>
            </w:r>
          </w:p>
          <w:p w14:paraId="689F2F3E" w14:textId="435A49A5" w:rsidR="00C9075B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423DE7">
              <w:rPr>
                <w:rFonts w:cs="Calibri"/>
              </w:rPr>
              <w:t>przepraszanie</w:t>
            </w:r>
            <w:r>
              <w:rPr>
                <w:rFonts w:cs="Calibri"/>
              </w:rPr>
              <w:t xml:space="preserve">, </w:t>
            </w:r>
            <w:r w:rsidR="00423DE7">
              <w:rPr>
                <w:rFonts w:cs="Calibri"/>
              </w:rPr>
              <w:t>usprawiedliwianie</w:t>
            </w:r>
            <w:r>
              <w:rPr>
                <w:rFonts w:cs="Calibri"/>
              </w:rPr>
              <w:t xml:space="preserve"> się ustnie i pisemnie;</w:t>
            </w:r>
          </w:p>
          <w:p w14:paraId="3DE43FAE" w14:textId="3B8235EB" w:rsidR="00C9075B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opisyw</w:t>
            </w:r>
            <w:r w:rsidR="00423DE7">
              <w:rPr>
                <w:rFonts w:cs="Calibri"/>
              </w:rPr>
              <w:t>anie</w:t>
            </w:r>
            <w:r>
              <w:rPr>
                <w:rFonts w:cs="Calibri"/>
              </w:rPr>
              <w:t xml:space="preserve"> przebieg</w:t>
            </w:r>
            <w:r w:rsidR="00423DE7">
              <w:rPr>
                <w:rFonts w:cs="Calibri"/>
              </w:rPr>
              <w:t>u</w:t>
            </w:r>
            <w:r>
              <w:rPr>
                <w:rFonts w:cs="Calibri"/>
              </w:rPr>
              <w:t xml:space="preserve"> </w:t>
            </w:r>
            <w:r w:rsidR="00423DE7">
              <w:rPr>
                <w:rFonts w:cs="Calibri"/>
              </w:rPr>
              <w:t>dnia</w:t>
            </w:r>
            <w:r>
              <w:rPr>
                <w:rFonts w:cs="Calibri"/>
              </w:rPr>
              <w:t xml:space="preserve">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  <w:r>
              <w:rPr>
                <w:rFonts w:cs="Calibri"/>
              </w:rPr>
              <w:t>;</w:t>
            </w:r>
          </w:p>
          <w:p w14:paraId="62DDAC99" w14:textId="1670DCCB" w:rsidR="00213002" w:rsidRPr="00B13B76" w:rsidRDefault="00C9075B" w:rsidP="00C9075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mówi</w:t>
            </w:r>
            <w:r w:rsidR="00423DE7">
              <w:rPr>
                <w:rFonts w:cs="Calibri"/>
              </w:rPr>
              <w:t>enie</w:t>
            </w:r>
            <w:r>
              <w:rPr>
                <w:rFonts w:cs="Calibri"/>
              </w:rPr>
              <w:t xml:space="preserve"> o obowiązkach w czasie przeszłym </w:t>
            </w:r>
            <w:r w:rsidRPr="00517FF7">
              <w:rPr>
                <w:rFonts w:cs="Calibri"/>
                <w:i/>
                <w:iCs/>
              </w:rPr>
              <w:t>Perfekt</w:t>
            </w:r>
          </w:p>
          <w:p w14:paraId="6B5AD023" w14:textId="55A0225C" w:rsidR="00C834AA" w:rsidRPr="00B13B76" w:rsidRDefault="00C834AA" w:rsidP="00D734EB">
            <w:pPr>
              <w:rPr>
                <w:rFonts w:cs="Calibri"/>
              </w:rPr>
            </w:pPr>
          </w:p>
        </w:tc>
        <w:tc>
          <w:tcPr>
            <w:tcW w:w="2144" w:type="dxa"/>
          </w:tcPr>
          <w:p w14:paraId="2A590E30" w14:textId="77777777" w:rsidR="00326710" w:rsidRDefault="00326710" w:rsidP="0032671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formy spędzania czasu wolnego;</w:t>
            </w:r>
          </w:p>
          <w:p w14:paraId="35820D59" w14:textId="77777777" w:rsidR="00326710" w:rsidRDefault="00326710" w:rsidP="0032671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umawianie się;</w:t>
            </w:r>
          </w:p>
          <w:p w14:paraId="5946D4DD" w14:textId="77777777" w:rsidR="00326710" w:rsidRDefault="00326710" w:rsidP="0032671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miejsca spotkań;</w:t>
            </w:r>
          </w:p>
          <w:p w14:paraId="0D6111B5" w14:textId="77777777" w:rsidR="00326710" w:rsidRDefault="00326710" w:rsidP="00326710">
            <w:pPr>
              <w:tabs>
                <w:tab w:val="left" w:pos="165"/>
              </w:tabs>
              <w:spacing w:after="0" w:line="240" w:lineRule="auto"/>
              <w:ind w:hanging="106"/>
              <w:rPr>
                <w:rFonts w:cs="Calibri"/>
              </w:rPr>
            </w:pPr>
            <w:r>
              <w:rPr>
                <w:rFonts w:cs="Calibri"/>
              </w:rPr>
              <w:t>- przeprosiny;</w:t>
            </w:r>
          </w:p>
          <w:p w14:paraId="36AF254C" w14:textId="5FF1040D" w:rsidR="00C834AA" w:rsidRPr="00470534" w:rsidRDefault="00326710" w:rsidP="00326710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obowiązki</w:t>
            </w:r>
          </w:p>
        </w:tc>
        <w:tc>
          <w:tcPr>
            <w:tcW w:w="2318" w:type="dxa"/>
          </w:tcPr>
          <w:p w14:paraId="025545E4" w14:textId="77777777" w:rsidR="00326710" w:rsidRDefault="00326710" w:rsidP="0032671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przyimek </w:t>
            </w:r>
            <w:proofErr w:type="spellStart"/>
            <w:r w:rsidRPr="00DB0FFC">
              <w:rPr>
                <w:rFonts w:cs="Calibri"/>
                <w:i/>
                <w:iCs/>
              </w:rPr>
              <w:t>über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w połączeniu z czasownikami </w:t>
            </w:r>
            <w:proofErr w:type="spellStart"/>
            <w:r>
              <w:rPr>
                <w:rFonts w:cs="Calibri"/>
                <w:i/>
                <w:iCs/>
              </w:rPr>
              <w:t>diskutieren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i </w:t>
            </w:r>
            <w:proofErr w:type="spellStart"/>
            <w:r>
              <w:rPr>
                <w:rFonts w:cs="Calibri"/>
                <w:i/>
                <w:iCs/>
              </w:rPr>
              <w:t>sprechen</w:t>
            </w:r>
            <w:proofErr w:type="spellEnd"/>
            <w:r>
              <w:rPr>
                <w:rFonts w:cs="Calibri"/>
              </w:rPr>
              <w:t>;</w:t>
            </w:r>
          </w:p>
          <w:p w14:paraId="1C66DA54" w14:textId="77777777" w:rsidR="00326710" w:rsidRDefault="00326710" w:rsidP="0032671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czasowników regularnych łączących się z czasownikiem posiłkowych </w:t>
            </w:r>
            <w:proofErr w:type="spellStart"/>
            <w:r>
              <w:rPr>
                <w:rFonts w:cs="Calibri"/>
                <w:i/>
                <w:iCs/>
              </w:rPr>
              <w:t>haben</w:t>
            </w:r>
            <w:proofErr w:type="spellEnd"/>
            <w:r>
              <w:rPr>
                <w:rFonts w:cs="Calibri"/>
              </w:rPr>
              <w:t>;</w:t>
            </w:r>
          </w:p>
          <w:p w14:paraId="30D27939" w14:textId="77777777" w:rsidR="00326710" w:rsidRDefault="00326710" w:rsidP="0032671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 xml:space="preserve">czasowników: </w:t>
            </w:r>
            <w:proofErr w:type="spellStart"/>
            <w:r w:rsidRPr="00DB0FFC">
              <w:rPr>
                <w:rFonts w:cs="Calibri"/>
                <w:i/>
                <w:iCs/>
              </w:rPr>
              <w:t>warten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DB0FFC">
              <w:rPr>
                <w:rFonts w:cs="Calibri"/>
                <w:i/>
                <w:iCs/>
              </w:rPr>
              <w:t>arbeiten</w:t>
            </w:r>
            <w:proofErr w:type="spellEnd"/>
            <w:r w:rsidRPr="00DB0FFC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DB0FFC">
              <w:rPr>
                <w:rFonts w:cs="Calibri"/>
                <w:i/>
                <w:iCs/>
              </w:rPr>
              <w:t>baden</w:t>
            </w:r>
            <w:proofErr w:type="spellEnd"/>
            <w:r>
              <w:rPr>
                <w:rFonts w:cs="Calibri"/>
              </w:rPr>
              <w:t>;</w:t>
            </w:r>
          </w:p>
          <w:p w14:paraId="543EBF62" w14:textId="15814CBC" w:rsidR="00C834AA" w:rsidRPr="00470534" w:rsidRDefault="00326710" w:rsidP="0032671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czasownik </w:t>
            </w:r>
            <w:proofErr w:type="spellStart"/>
            <w:r w:rsidRPr="0037527F">
              <w:rPr>
                <w:rFonts w:cs="Calibri"/>
                <w:i/>
                <w:iCs/>
              </w:rPr>
              <w:t>warten</w:t>
            </w:r>
            <w:proofErr w:type="spellEnd"/>
            <w:r>
              <w:rPr>
                <w:rFonts w:cs="Calibri"/>
              </w:rPr>
              <w:t xml:space="preserve"> w połączeniu z przyimkiem </w:t>
            </w:r>
            <w:proofErr w:type="spellStart"/>
            <w:r w:rsidRPr="0037527F">
              <w:rPr>
                <w:rFonts w:cs="Calibri"/>
                <w:i/>
                <w:iCs/>
              </w:rPr>
              <w:t>auf</w:t>
            </w:r>
            <w:proofErr w:type="spellEnd"/>
          </w:p>
        </w:tc>
        <w:tc>
          <w:tcPr>
            <w:tcW w:w="1919" w:type="dxa"/>
          </w:tcPr>
          <w:p w14:paraId="6405E1E5" w14:textId="77777777" w:rsidR="00326710" w:rsidRDefault="00326710" w:rsidP="0032671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punktualność;</w:t>
            </w:r>
          </w:p>
          <w:p w14:paraId="4EC48058" w14:textId="50B7FA9D" w:rsidR="00C834AA" w:rsidRDefault="00326710" w:rsidP="00326710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niemieccy celebryci i celebrytki</w:t>
            </w:r>
          </w:p>
          <w:p w14:paraId="637C88FB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C834AA" w14:paraId="0A28ADAD" w14:textId="77777777" w:rsidTr="00D734EB">
        <w:tc>
          <w:tcPr>
            <w:tcW w:w="1589" w:type="dxa"/>
          </w:tcPr>
          <w:p w14:paraId="03C5069C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5</w:t>
            </w:r>
          </w:p>
        </w:tc>
        <w:tc>
          <w:tcPr>
            <w:tcW w:w="852" w:type="dxa"/>
          </w:tcPr>
          <w:p w14:paraId="389B326A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34E9D8A3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5</w:t>
            </w:r>
          </w:p>
        </w:tc>
      </w:tr>
      <w:tr w:rsidR="00C834AA" w14:paraId="0773BD86" w14:textId="77777777" w:rsidTr="00D734EB">
        <w:tc>
          <w:tcPr>
            <w:tcW w:w="1589" w:type="dxa"/>
          </w:tcPr>
          <w:p w14:paraId="559B6BC3" w14:textId="77777777" w:rsidR="00C834AA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5</w:t>
            </w:r>
          </w:p>
        </w:tc>
        <w:tc>
          <w:tcPr>
            <w:tcW w:w="852" w:type="dxa"/>
          </w:tcPr>
          <w:p w14:paraId="4681EE3B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019D37D6" w14:textId="77777777" w:rsidR="00C834AA" w:rsidRPr="00470534" w:rsidRDefault="00C834AA" w:rsidP="00D734EB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5</w:t>
            </w:r>
          </w:p>
        </w:tc>
      </w:tr>
      <w:tr w:rsidR="008F35A4" w14:paraId="3A5DD6C5" w14:textId="77777777" w:rsidTr="008F35A4">
        <w:tc>
          <w:tcPr>
            <w:tcW w:w="1589" w:type="dxa"/>
          </w:tcPr>
          <w:p w14:paraId="7E3A7AAB" w14:textId="77777777" w:rsidR="008F35A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6</w:t>
            </w:r>
          </w:p>
        </w:tc>
        <w:tc>
          <w:tcPr>
            <w:tcW w:w="852" w:type="dxa"/>
          </w:tcPr>
          <w:p w14:paraId="2480F848" w14:textId="2AF62CBB" w:rsidR="008F35A4" w:rsidRPr="00470534" w:rsidRDefault="0063178D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14:paraId="46CDD157" w14:textId="29CAF1F7" w:rsidR="008F35A4" w:rsidRDefault="008F35A4" w:rsidP="008F35A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podawanie prostych danych osobowych w formie pisemnej;</w:t>
            </w:r>
          </w:p>
          <w:p w14:paraId="60E4BE3C" w14:textId="1F49D032" w:rsidR="008F35A4" w:rsidRDefault="008F35A4" w:rsidP="008F35A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pisanie wiadomości z wycieczki klasowej do różnych osób;</w:t>
            </w:r>
          </w:p>
          <w:p w14:paraId="4262F683" w14:textId="507E7759" w:rsidR="008F35A4" w:rsidRDefault="008F35A4" w:rsidP="008F35A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rozmowa o aktywnościach podczas wycieczki klasowej;</w:t>
            </w:r>
          </w:p>
          <w:p w14:paraId="6997DCF3" w14:textId="7A40B9F2" w:rsidR="008F35A4" w:rsidRDefault="008F35A4" w:rsidP="008F35A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pisanie pocztówki;</w:t>
            </w:r>
          </w:p>
          <w:p w14:paraId="02043C8F" w14:textId="09BE6B1E" w:rsidR="008F35A4" w:rsidRDefault="008F35A4" w:rsidP="008F35A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przygotowanie prezentacji multimedialnej i zaprezentowanie </w:t>
            </w:r>
            <w:r>
              <w:rPr>
                <w:rFonts w:cs="Calibri"/>
              </w:rPr>
              <w:lastRenderedPageBreak/>
              <w:t>jej (posiłkując się własnymi notatkami);</w:t>
            </w:r>
          </w:p>
          <w:p w14:paraId="34AB7861" w14:textId="39B28470" w:rsidR="008F35A4" w:rsidRPr="00470534" w:rsidRDefault="008F35A4" w:rsidP="008F35A4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zrozumienie treś</w:t>
            </w:r>
            <w:r w:rsidR="0031503A">
              <w:rPr>
                <w:rFonts w:cs="Calibri"/>
              </w:rPr>
              <w:t>ci</w:t>
            </w:r>
            <w:r>
              <w:rPr>
                <w:rFonts w:cs="Calibri"/>
              </w:rPr>
              <w:t xml:space="preserve"> komiksu oraz stworz</w:t>
            </w:r>
            <w:r w:rsidR="0031503A">
              <w:rPr>
                <w:rFonts w:cs="Calibri"/>
              </w:rPr>
              <w:t>enie</w:t>
            </w:r>
            <w:r>
              <w:rPr>
                <w:rFonts w:cs="Calibri"/>
              </w:rPr>
              <w:t xml:space="preserve"> własn</w:t>
            </w:r>
            <w:r w:rsidR="0031503A">
              <w:rPr>
                <w:rFonts w:cs="Calibri"/>
              </w:rPr>
              <w:t>ego</w:t>
            </w:r>
            <w:r>
              <w:rPr>
                <w:rFonts w:cs="Calibri"/>
              </w:rPr>
              <w:t xml:space="preserve"> komiks</w:t>
            </w:r>
            <w:r w:rsidR="0031503A">
              <w:rPr>
                <w:rFonts w:cs="Calibri"/>
              </w:rPr>
              <w:t>u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2144" w:type="dxa"/>
          </w:tcPr>
          <w:p w14:paraId="4971BB95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 wycieczka klasowa; </w:t>
            </w:r>
          </w:p>
          <w:p w14:paraId="2B360D3C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zabytków;</w:t>
            </w:r>
          </w:p>
          <w:p w14:paraId="53A682EC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pocztówki;</w:t>
            </w:r>
          </w:p>
          <w:p w14:paraId="14195F6F" w14:textId="35F9868E" w:rsidR="008F35A4" w:rsidRPr="00470534" w:rsidRDefault="00EF0A8C" w:rsidP="00EF0A8C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relacja z wycieczki</w:t>
            </w:r>
          </w:p>
        </w:tc>
        <w:tc>
          <w:tcPr>
            <w:tcW w:w="2318" w:type="dxa"/>
          </w:tcPr>
          <w:p w14:paraId="6187BAD9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czas przeszły</w:t>
            </w:r>
            <w:r>
              <w:rPr>
                <w:rFonts w:cs="Calibri"/>
                <w:i/>
                <w:iCs/>
              </w:rPr>
              <w:t xml:space="preserve"> Perfekt </w:t>
            </w:r>
            <w:r>
              <w:rPr>
                <w:rFonts w:cs="Calibri"/>
              </w:rPr>
              <w:t>czasowników nieregularnych;</w:t>
            </w:r>
          </w:p>
          <w:p w14:paraId="2F17FDEF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czas przeszły </w:t>
            </w:r>
            <w:r>
              <w:rPr>
                <w:rFonts w:cs="Calibri"/>
                <w:i/>
                <w:iCs/>
              </w:rPr>
              <w:t xml:space="preserve">Perfekt </w:t>
            </w:r>
            <w:r>
              <w:rPr>
                <w:rFonts w:cs="Calibri"/>
              </w:rPr>
              <w:t xml:space="preserve">z czasownikiem posiłkowym </w:t>
            </w:r>
            <w:proofErr w:type="spellStart"/>
            <w:r w:rsidRPr="00211A57">
              <w:rPr>
                <w:rFonts w:cs="Calibri"/>
                <w:i/>
                <w:iCs/>
              </w:rPr>
              <w:t>sein</w:t>
            </w:r>
            <w:proofErr w:type="spellEnd"/>
            <w:r>
              <w:rPr>
                <w:rFonts w:cs="Calibri"/>
              </w:rPr>
              <w:t>;</w:t>
            </w:r>
          </w:p>
          <w:p w14:paraId="46759144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zaimki osobowe i celowniku;</w:t>
            </w:r>
          </w:p>
          <w:p w14:paraId="6038C9D3" w14:textId="2752B692" w:rsidR="008F35A4" w:rsidRPr="00470534" w:rsidRDefault="00EF0A8C" w:rsidP="00EF0A8C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przyimki łączące się z celownikiem: </w:t>
            </w:r>
            <w:r w:rsidRPr="00121102">
              <w:rPr>
                <w:rFonts w:cs="Calibri"/>
                <w:i/>
                <w:iCs/>
              </w:rPr>
              <w:t xml:space="preserve">mit, </w:t>
            </w:r>
            <w:proofErr w:type="spellStart"/>
            <w:r w:rsidRPr="00121102">
              <w:rPr>
                <w:rFonts w:cs="Calibri"/>
                <w:i/>
                <w:iCs/>
              </w:rPr>
              <w:t>zu</w:t>
            </w:r>
            <w:proofErr w:type="spellEnd"/>
            <w:r w:rsidRPr="00121102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121102">
              <w:rPr>
                <w:rFonts w:cs="Calibri"/>
                <w:i/>
                <w:iCs/>
              </w:rPr>
              <w:t>bei</w:t>
            </w:r>
            <w:proofErr w:type="spellEnd"/>
            <w:r w:rsidRPr="00121102">
              <w:rPr>
                <w:rFonts w:cs="Calibri"/>
                <w:i/>
                <w:iCs/>
              </w:rPr>
              <w:t>, von</w:t>
            </w:r>
          </w:p>
        </w:tc>
        <w:tc>
          <w:tcPr>
            <w:tcW w:w="1919" w:type="dxa"/>
          </w:tcPr>
          <w:p w14:paraId="62028EE7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zabytki w Berlinie, Wiedniu i Zurychu;</w:t>
            </w:r>
          </w:p>
          <w:p w14:paraId="173122E4" w14:textId="77777777" w:rsidR="00EF0A8C" w:rsidRDefault="00EF0A8C" w:rsidP="00EF0A8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Szwajcaria;</w:t>
            </w:r>
          </w:p>
          <w:p w14:paraId="1921A258" w14:textId="531438AD" w:rsidR="008F35A4" w:rsidRPr="00470534" w:rsidRDefault="00EF0A8C" w:rsidP="00EF0A8C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kolejka górska </w:t>
            </w:r>
            <w:proofErr w:type="spellStart"/>
            <w:r>
              <w:rPr>
                <w:rFonts w:cs="Calibri"/>
              </w:rPr>
              <w:t>Pilatusbahn</w:t>
            </w:r>
            <w:proofErr w:type="spellEnd"/>
          </w:p>
        </w:tc>
      </w:tr>
      <w:tr w:rsidR="008F35A4" w14:paraId="55B1317D" w14:textId="77777777" w:rsidTr="00D734EB">
        <w:tc>
          <w:tcPr>
            <w:tcW w:w="1589" w:type="dxa"/>
          </w:tcPr>
          <w:p w14:paraId="3D052460" w14:textId="77777777" w:rsidR="008F35A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6</w:t>
            </w:r>
          </w:p>
        </w:tc>
        <w:tc>
          <w:tcPr>
            <w:tcW w:w="852" w:type="dxa"/>
          </w:tcPr>
          <w:p w14:paraId="0951446E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0DBAE35D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6</w:t>
            </w:r>
          </w:p>
        </w:tc>
      </w:tr>
      <w:tr w:rsidR="008F35A4" w14:paraId="102080CA" w14:textId="77777777" w:rsidTr="00D734EB">
        <w:tc>
          <w:tcPr>
            <w:tcW w:w="1589" w:type="dxa"/>
          </w:tcPr>
          <w:p w14:paraId="09C465ED" w14:textId="77777777" w:rsidR="008F35A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Test 6</w:t>
            </w:r>
          </w:p>
        </w:tc>
        <w:tc>
          <w:tcPr>
            <w:tcW w:w="852" w:type="dxa"/>
          </w:tcPr>
          <w:p w14:paraId="4E86DC96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26C935C5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Sprawdzian wiadomości z rozdziału 6</w:t>
            </w:r>
          </w:p>
        </w:tc>
      </w:tr>
      <w:tr w:rsidR="008F35A4" w14:paraId="4AA0CFA5" w14:textId="77777777" w:rsidTr="008F35A4">
        <w:tc>
          <w:tcPr>
            <w:tcW w:w="1589" w:type="dxa"/>
          </w:tcPr>
          <w:p w14:paraId="49F97E07" w14:textId="77777777" w:rsidR="008F35A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Kapitel 7</w:t>
            </w:r>
          </w:p>
        </w:tc>
        <w:tc>
          <w:tcPr>
            <w:tcW w:w="852" w:type="dxa"/>
          </w:tcPr>
          <w:p w14:paraId="0364B8AD" w14:textId="025BD647" w:rsidR="008F35A4" w:rsidRPr="00470534" w:rsidRDefault="005A57FB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14:paraId="15B129DD" w14:textId="46636B72" w:rsidR="00563861" w:rsidRDefault="00563861" w:rsidP="0056386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opowiadanie o planach na wakacje;</w:t>
            </w:r>
          </w:p>
          <w:p w14:paraId="489FB75C" w14:textId="05A18184" w:rsidR="00563861" w:rsidRDefault="00563861" w:rsidP="0056386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wyrażanie preferencji dotyczących urlopu;</w:t>
            </w:r>
          </w:p>
          <w:p w14:paraId="324A277A" w14:textId="5B011656" w:rsidR="00563861" w:rsidRDefault="00563861" w:rsidP="0056386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opowiadanie o nietypowych wydarzeniach;</w:t>
            </w:r>
          </w:p>
          <w:p w14:paraId="5FBC027F" w14:textId="12348826" w:rsidR="008F35A4" w:rsidRPr="00470534" w:rsidRDefault="00563861" w:rsidP="00563861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wyrażanie krytyki</w:t>
            </w:r>
          </w:p>
        </w:tc>
        <w:tc>
          <w:tcPr>
            <w:tcW w:w="2144" w:type="dxa"/>
          </w:tcPr>
          <w:p w14:paraId="34667FDB" w14:textId="77777777" w:rsidR="004668E4" w:rsidRDefault="004668E4" w:rsidP="004668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- możliwości zakwaterowania; </w:t>
            </w:r>
          </w:p>
          <w:p w14:paraId="5B43B9DE" w14:textId="77777777" w:rsidR="004668E4" w:rsidRDefault="004668E4" w:rsidP="004668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cele podróży;</w:t>
            </w:r>
          </w:p>
          <w:p w14:paraId="503E5429" w14:textId="77777777" w:rsidR="004668E4" w:rsidRDefault="004668E4" w:rsidP="004668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nazwy geograficzne;</w:t>
            </w:r>
          </w:p>
          <w:p w14:paraId="5A900755" w14:textId="022F92EC" w:rsidR="008F35A4" w:rsidRPr="00470534" w:rsidRDefault="004668E4" w:rsidP="004668E4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aktywności na urlopie</w:t>
            </w:r>
          </w:p>
        </w:tc>
        <w:tc>
          <w:tcPr>
            <w:tcW w:w="2318" w:type="dxa"/>
          </w:tcPr>
          <w:p w14:paraId="33DB7D47" w14:textId="77777777" w:rsidR="004668E4" w:rsidRDefault="004668E4" w:rsidP="004668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rodzajnik określony w mianowniku, celowniku i bierniku;</w:t>
            </w:r>
          </w:p>
          <w:p w14:paraId="0661DC4C" w14:textId="77777777" w:rsidR="004668E4" w:rsidRDefault="004668E4" w:rsidP="004668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zaimek dzierżawczy w mianowniku, celowniku i bierniku;</w:t>
            </w:r>
          </w:p>
          <w:p w14:paraId="77FDDB54" w14:textId="734CF85E" w:rsidR="008F35A4" w:rsidRPr="00470534" w:rsidRDefault="004668E4" w:rsidP="004668E4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 xml:space="preserve">- zaimek </w:t>
            </w:r>
            <w:proofErr w:type="spellStart"/>
            <w:r>
              <w:rPr>
                <w:rFonts w:cs="Calibri"/>
                <w:i/>
                <w:iCs/>
              </w:rPr>
              <w:t>kein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>w mianowniku, celowniku i bierniku</w:t>
            </w:r>
          </w:p>
        </w:tc>
        <w:tc>
          <w:tcPr>
            <w:tcW w:w="1919" w:type="dxa"/>
          </w:tcPr>
          <w:p w14:paraId="43846EF0" w14:textId="7C9B8DFA" w:rsidR="008F35A4" w:rsidRPr="00470534" w:rsidRDefault="004668E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cs="Calibri"/>
              </w:rPr>
              <w:t>- wakacje w Niemczech</w:t>
            </w:r>
          </w:p>
        </w:tc>
      </w:tr>
      <w:tr w:rsidR="008F35A4" w14:paraId="444B5BD9" w14:textId="77777777" w:rsidTr="00D734EB">
        <w:tc>
          <w:tcPr>
            <w:tcW w:w="1589" w:type="dxa"/>
          </w:tcPr>
          <w:p w14:paraId="164ABA58" w14:textId="77777777" w:rsidR="008F35A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sz w:val="24"/>
                <w:szCs w:val="24"/>
              </w:rPr>
              <w:t>Wiederholung</w:t>
            </w:r>
            <w:proofErr w:type="spellEnd"/>
            <w:r>
              <w:rPr>
                <w:rFonts w:ascii="Times" w:hAnsi="Times"/>
                <w:sz w:val="24"/>
                <w:szCs w:val="24"/>
              </w:rPr>
              <w:t xml:space="preserve"> 7</w:t>
            </w:r>
          </w:p>
        </w:tc>
        <w:tc>
          <w:tcPr>
            <w:tcW w:w="852" w:type="dxa"/>
          </w:tcPr>
          <w:p w14:paraId="4BDB8DCC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1</w:t>
            </w:r>
          </w:p>
        </w:tc>
        <w:tc>
          <w:tcPr>
            <w:tcW w:w="8219" w:type="dxa"/>
            <w:gridSpan w:val="4"/>
          </w:tcPr>
          <w:p w14:paraId="40DB9E0E" w14:textId="77777777" w:rsidR="008F35A4" w:rsidRPr="00470534" w:rsidRDefault="008F35A4" w:rsidP="008F35A4">
            <w:pPr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Powtórzenie materiału leksykalno-gramatycznego z rozdziału 7</w:t>
            </w:r>
          </w:p>
        </w:tc>
      </w:tr>
    </w:tbl>
    <w:p w14:paraId="1A0F68BA" w14:textId="77777777" w:rsidR="00C834AA" w:rsidRDefault="00C834AA" w:rsidP="00C834AA">
      <w:pPr>
        <w:rPr>
          <w:rFonts w:ascii="Palatino Linotype" w:hAnsi="Palatino Linotype"/>
          <w:sz w:val="28"/>
          <w:szCs w:val="28"/>
        </w:rPr>
      </w:pPr>
    </w:p>
    <w:p w14:paraId="5C3179B1" w14:textId="77777777" w:rsidR="00C834AA" w:rsidRDefault="00C834AA" w:rsidP="00C834AA">
      <w:pPr>
        <w:rPr>
          <w:rFonts w:ascii="Palatino Linotype" w:hAnsi="Palatino Linotype"/>
          <w:sz w:val="28"/>
          <w:szCs w:val="28"/>
        </w:rPr>
      </w:pPr>
    </w:p>
    <w:p w14:paraId="71165822" w14:textId="77777777" w:rsidR="00C834AA" w:rsidRDefault="00C834AA" w:rsidP="00C834AA">
      <w:pPr>
        <w:rPr>
          <w:rFonts w:ascii="Palatino Linotype" w:hAnsi="Palatino Linotype"/>
          <w:sz w:val="28"/>
          <w:szCs w:val="28"/>
        </w:rPr>
      </w:pPr>
    </w:p>
    <w:p w14:paraId="01401295" w14:textId="77777777" w:rsidR="00C834AA" w:rsidRPr="00DB5F27" w:rsidRDefault="00C834AA" w:rsidP="00C834AA"/>
    <w:p w14:paraId="096D1D70" w14:textId="77777777" w:rsidR="00C834AA" w:rsidRDefault="00C834AA"/>
    <w:sectPr w:rsidR="00C834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AA"/>
    <w:rsid w:val="00002A6B"/>
    <w:rsid w:val="00112FA0"/>
    <w:rsid w:val="00163826"/>
    <w:rsid w:val="001E6627"/>
    <w:rsid w:val="00213002"/>
    <w:rsid w:val="00217A5A"/>
    <w:rsid w:val="002362D8"/>
    <w:rsid w:val="00257321"/>
    <w:rsid w:val="002C7AE6"/>
    <w:rsid w:val="002E315E"/>
    <w:rsid w:val="00304DCE"/>
    <w:rsid w:val="0031503A"/>
    <w:rsid w:val="00326710"/>
    <w:rsid w:val="00377CE0"/>
    <w:rsid w:val="00395EF4"/>
    <w:rsid w:val="00400887"/>
    <w:rsid w:val="00421F1B"/>
    <w:rsid w:val="00423DE7"/>
    <w:rsid w:val="004668E4"/>
    <w:rsid w:val="004B6D1A"/>
    <w:rsid w:val="005341FE"/>
    <w:rsid w:val="00563861"/>
    <w:rsid w:val="005A57FB"/>
    <w:rsid w:val="0063178D"/>
    <w:rsid w:val="00633F7F"/>
    <w:rsid w:val="00656BB3"/>
    <w:rsid w:val="006A6D36"/>
    <w:rsid w:val="006C0E6C"/>
    <w:rsid w:val="007B7666"/>
    <w:rsid w:val="00857B26"/>
    <w:rsid w:val="0089017D"/>
    <w:rsid w:val="008F35A4"/>
    <w:rsid w:val="00974CF6"/>
    <w:rsid w:val="00980E29"/>
    <w:rsid w:val="009A4706"/>
    <w:rsid w:val="009D0B08"/>
    <w:rsid w:val="00A7480D"/>
    <w:rsid w:val="00B005B5"/>
    <w:rsid w:val="00C01694"/>
    <w:rsid w:val="00C65681"/>
    <w:rsid w:val="00C834AA"/>
    <w:rsid w:val="00C9075B"/>
    <w:rsid w:val="00C97413"/>
    <w:rsid w:val="00C97A11"/>
    <w:rsid w:val="00D1071B"/>
    <w:rsid w:val="00E708D4"/>
    <w:rsid w:val="00EF0A8C"/>
    <w:rsid w:val="00F059FC"/>
    <w:rsid w:val="00FE4727"/>
    <w:rsid w:val="00FE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AA8967"/>
  <w15:chartTrackingRefBased/>
  <w15:docId w15:val="{6CD38763-A6CE-8843-A6E6-2DCF1FEF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4AA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83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Dagmara Wójcik</cp:lastModifiedBy>
  <cp:revision>197</cp:revision>
  <dcterms:created xsi:type="dcterms:W3CDTF">2022-07-23T06:46:00Z</dcterms:created>
  <dcterms:modified xsi:type="dcterms:W3CDTF">2022-09-21T14:16:00Z</dcterms:modified>
</cp:coreProperties>
</file>